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04" w:rsidRPr="00BE4277" w:rsidRDefault="00082904" w:rsidP="00602A8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4277">
        <w:rPr>
          <w:b/>
          <w:sz w:val="24"/>
          <w:szCs w:val="24"/>
        </w:rPr>
        <w:t>KIM Mi-Jeung Agnes</w:t>
      </w:r>
    </w:p>
    <w:p w:rsidR="00D240CD" w:rsidRPr="00BE4277" w:rsidRDefault="00D240CD" w:rsidP="00602A86">
      <w:pPr>
        <w:jc w:val="center"/>
        <w:rPr>
          <w:b/>
          <w:sz w:val="24"/>
          <w:szCs w:val="24"/>
        </w:rPr>
      </w:pPr>
    </w:p>
    <w:p w:rsidR="00082904" w:rsidRDefault="00082904" w:rsidP="009801FD">
      <w:pPr>
        <w:rPr>
          <w:b/>
          <w:sz w:val="24"/>
          <w:szCs w:val="24"/>
        </w:rPr>
      </w:pPr>
    </w:p>
    <w:p w:rsidR="00BE4277" w:rsidRPr="00BE4277" w:rsidRDefault="00BE4277" w:rsidP="009801FD">
      <w:pPr>
        <w:rPr>
          <w:b/>
          <w:sz w:val="24"/>
          <w:szCs w:val="24"/>
        </w:rPr>
      </w:pPr>
    </w:p>
    <w:p w:rsidR="009801FD" w:rsidRPr="00BE4277" w:rsidRDefault="00082904" w:rsidP="009801FD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Née en </w:t>
      </w:r>
      <w:r w:rsidR="009801FD" w:rsidRPr="00BE4277">
        <w:rPr>
          <w:sz w:val="24"/>
          <w:szCs w:val="24"/>
        </w:rPr>
        <w:t>1955 en Corée du Sud</w:t>
      </w:r>
    </w:p>
    <w:p w:rsidR="00082904" w:rsidRPr="00BE4277" w:rsidRDefault="009C1619" w:rsidP="00082904">
      <w:pPr>
        <w:rPr>
          <w:sz w:val="24"/>
          <w:szCs w:val="24"/>
        </w:rPr>
      </w:pPr>
      <w:r w:rsidRPr="00BE4277">
        <w:rPr>
          <w:sz w:val="24"/>
          <w:szCs w:val="24"/>
        </w:rPr>
        <w:t>Sœur</w:t>
      </w:r>
      <w:r w:rsidR="00082904" w:rsidRPr="00BE4277">
        <w:rPr>
          <w:sz w:val="24"/>
          <w:szCs w:val="24"/>
        </w:rPr>
        <w:t xml:space="preserve"> de </w:t>
      </w:r>
      <w:r w:rsidRPr="00BE4277">
        <w:rPr>
          <w:sz w:val="24"/>
          <w:szCs w:val="24"/>
        </w:rPr>
        <w:t>S</w:t>
      </w:r>
      <w:r w:rsidR="00082904" w:rsidRPr="00BE4277">
        <w:rPr>
          <w:sz w:val="24"/>
          <w:szCs w:val="24"/>
        </w:rPr>
        <w:t>aint</w:t>
      </w:r>
      <w:r w:rsidRPr="00BE4277">
        <w:rPr>
          <w:sz w:val="24"/>
          <w:szCs w:val="24"/>
        </w:rPr>
        <w:t>-</w:t>
      </w:r>
      <w:r w:rsidR="00082904" w:rsidRPr="00BE4277">
        <w:rPr>
          <w:sz w:val="24"/>
          <w:szCs w:val="24"/>
        </w:rPr>
        <w:t>André</w:t>
      </w:r>
      <w:r w:rsidR="00602A86" w:rsidRPr="00BE4277">
        <w:rPr>
          <w:sz w:val="24"/>
          <w:szCs w:val="24"/>
        </w:rPr>
        <w:t xml:space="preserve"> (entrée en 1981)</w:t>
      </w:r>
    </w:p>
    <w:p w:rsidR="00082904" w:rsidRPr="00BE4277" w:rsidRDefault="00082904" w:rsidP="009801FD">
      <w:pPr>
        <w:rPr>
          <w:sz w:val="24"/>
          <w:szCs w:val="24"/>
        </w:rPr>
      </w:pPr>
    </w:p>
    <w:p w:rsidR="00082904" w:rsidRPr="00BE4277" w:rsidRDefault="00082904" w:rsidP="009801FD">
      <w:pPr>
        <w:rPr>
          <w:sz w:val="24"/>
          <w:szCs w:val="24"/>
        </w:rPr>
      </w:pPr>
    </w:p>
    <w:p w:rsidR="00082904" w:rsidRPr="00BE4277" w:rsidRDefault="003467B4" w:rsidP="009801FD">
      <w:pPr>
        <w:rPr>
          <w:b/>
          <w:sz w:val="24"/>
          <w:szCs w:val="24"/>
        </w:rPr>
      </w:pPr>
      <w:r w:rsidRPr="00BE4277">
        <w:rPr>
          <w:rFonts w:ascii="Batang" w:eastAsia="Batang" w:hAnsi="Batang" w:cs="Batang"/>
          <w:b/>
          <w:sz w:val="24"/>
          <w:szCs w:val="24"/>
        </w:rPr>
        <w:t>※</w:t>
      </w:r>
      <w:r w:rsidR="00082904" w:rsidRPr="00BE4277">
        <w:rPr>
          <w:b/>
          <w:sz w:val="24"/>
          <w:szCs w:val="24"/>
        </w:rPr>
        <w:t xml:space="preserve"> Diplomes académiques </w:t>
      </w:r>
    </w:p>
    <w:p w:rsidR="00082904" w:rsidRPr="00BE4277" w:rsidRDefault="00082904" w:rsidP="009801FD">
      <w:pPr>
        <w:rPr>
          <w:sz w:val="24"/>
          <w:szCs w:val="24"/>
        </w:rPr>
      </w:pPr>
    </w:p>
    <w:p w:rsidR="00082904" w:rsidRPr="00BE4277" w:rsidRDefault="009801FD" w:rsidP="00082904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1978 </w:t>
      </w:r>
      <w:r w:rsidR="00082904" w:rsidRPr="00BE4277">
        <w:rPr>
          <w:sz w:val="24"/>
          <w:szCs w:val="24"/>
        </w:rPr>
        <w:t>licence en Agriculture à ‘l’Université Korea’ en Corée du Sud</w:t>
      </w:r>
    </w:p>
    <w:p w:rsidR="00082904" w:rsidRPr="00BE4277" w:rsidRDefault="009801FD" w:rsidP="00082904">
      <w:pPr>
        <w:rPr>
          <w:sz w:val="24"/>
          <w:szCs w:val="24"/>
        </w:rPr>
      </w:pPr>
      <w:r w:rsidRPr="00BE4277">
        <w:rPr>
          <w:sz w:val="24"/>
          <w:szCs w:val="24"/>
        </w:rPr>
        <w:t>19</w:t>
      </w:r>
      <w:r w:rsidR="00082904" w:rsidRPr="00BE4277">
        <w:rPr>
          <w:sz w:val="24"/>
          <w:szCs w:val="24"/>
        </w:rPr>
        <w:t>80</w:t>
      </w:r>
      <w:r w:rsidRPr="00BE4277">
        <w:rPr>
          <w:sz w:val="24"/>
          <w:szCs w:val="24"/>
        </w:rPr>
        <w:t xml:space="preserve"> </w:t>
      </w:r>
      <w:r w:rsidR="00082904" w:rsidRPr="00BE4277">
        <w:rPr>
          <w:sz w:val="24"/>
          <w:szCs w:val="24"/>
        </w:rPr>
        <w:t>maîtrise en Architecture de l’environnement à ‘l’Université Séoul’ en Corée du Sud</w:t>
      </w:r>
    </w:p>
    <w:p w:rsidR="009801FD" w:rsidRPr="00BE4277" w:rsidRDefault="009801FD" w:rsidP="009801FD">
      <w:pPr>
        <w:rPr>
          <w:sz w:val="24"/>
          <w:szCs w:val="24"/>
        </w:rPr>
      </w:pPr>
    </w:p>
    <w:p w:rsidR="00082904" w:rsidRPr="00BE4277" w:rsidRDefault="009801FD" w:rsidP="00082904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1990 licence en théologie </w:t>
      </w:r>
      <w:r w:rsidR="00082904" w:rsidRPr="00BE4277">
        <w:rPr>
          <w:sz w:val="24"/>
          <w:szCs w:val="24"/>
        </w:rPr>
        <w:t>(Baccalauréat canonique) à ‘l’Université catholique de Lyon’.</w:t>
      </w:r>
    </w:p>
    <w:p w:rsidR="00602A86" w:rsidRPr="00BE4277" w:rsidRDefault="00602A86" w:rsidP="00082904">
      <w:pPr>
        <w:rPr>
          <w:sz w:val="24"/>
          <w:szCs w:val="24"/>
        </w:rPr>
      </w:pPr>
    </w:p>
    <w:p w:rsidR="00082904" w:rsidRPr="00BE4277" w:rsidRDefault="00082904" w:rsidP="00082904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1992 maîtrise en Théologie (licence canonique) à ‘l’Université catholique de Lyon’: Mémoire sur </w:t>
      </w:r>
      <w:r w:rsidRPr="00BE4277">
        <w:rPr>
          <w:i/>
          <w:sz w:val="24"/>
          <w:szCs w:val="24"/>
        </w:rPr>
        <w:t>Universalité/ particularité et unité/pluralité dans la mission à la lumière de la théologie trinitaire –à partir des écrits du p. Arrupe</w:t>
      </w:r>
    </w:p>
    <w:p w:rsidR="00082904" w:rsidRPr="00BE4277" w:rsidRDefault="00082904" w:rsidP="00082904">
      <w:pPr>
        <w:rPr>
          <w:sz w:val="24"/>
          <w:szCs w:val="24"/>
        </w:rPr>
      </w:pPr>
    </w:p>
    <w:p w:rsidR="009801FD" w:rsidRPr="00BE4277" w:rsidRDefault="009801FD" w:rsidP="009801FD">
      <w:pPr>
        <w:rPr>
          <w:sz w:val="24"/>
          <w:szCs w:val="24"/>
        </w:rPr>
      </w:pPr>
      <w:r w:rsidRPr="00BE4277">
        <w:rPr>
          <w:sz w:val="24"/>
          <w:szCs w:val="24"/>
        </w:rPr>
        <w:t>1995 DEA au Centre Sèvres</w:t>
      </w:r>
    </w:p>
    <w:p w:rsidR="009801FD" w:rsidRPr="00BE4277" w:rsidRDefault="00082904" w:rsidP="009801FD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2001 </w:t>
      </w:r>
      <w:r w:rsidR="003467B4" w:rsidRPr="00BE4277">
        <w:rPr>
          <w:sz w:val="24"/>
          <w:szCs w:val="24"/>
        </w:rPr>
        <w:t>D</w:t>
      </w:r>
      <w:r w:rsidR="009801FD" w:rsidRPr="00BE4277">
        <w:rPr>
          <w:sz w:val="24"/>
          <w:szCs w:val="24"/>
        </w:rPr>
        <w:t>octorat canonique en théologie mention obtenu ‘Très bien, avec les félicitation du jury’ ‘</w:t>
      </w:r>
      <w:r w:rsidRPr="00BE4277">
        <w:rPr>
          <w:sz w:val="24"/>
          <w:szCs w:val="24"/>
        </w:rPr>
        <w:t>T</w:t>
      </w:r>
      <w:r w:rsidR="009801FD" w:rsidRPr="00BE4277">
        <w:rPr>
          <w:sz w:val="24"/>
          <w:szCs w:val="24"/>
        </w:rPr>
        <w:t xml:space="preserve">héologie du péché pour une société de l’harmonie’. </w:t>
      </w:r>
    </w:p>
    <w:p w:rsidR="009801FD" w:rsidRPr="00BE4277" w:rsidRDefault="009801FD" w:rsidP="009801FD">
      <w:pPr>
        <w:rPr>
          <w:sz w:val="24"/>
          <w:szCs w:val="24"/>
        </w:rPr>
      </w:pPr>
    </w:p>
    <w:p w:rsidR="00082904" w:rsidRPr="00BE4277" w:rsidRDefault="00082904" w:rsidP="00082904">
      <w:pPr>
        <w:rPr>
          <w:sz w:val="24"/>
          <w:szCs w:val="24"/>
        </w:rPr>
      </w:pPr>
      <w:r w:rsidRPr="00BE4277">
        <w:rPr>
          <w:sz w:val="24"/>
          <w:szCs w:val="24"/>
        </w:rPr>
        <w:t>2013 Obtention du Nihilobstrat de la Congrégation pour l’éducation catholique</w:t>
      </w:r>
    </w:p>
    <w:p w:rsidR="00082904" w:rsidRPr="00BE4277" w:rsidRDefault="00082904" w:rsidP="009801FD">
      <w:pPr>
        <w:rPr>
          <w:sz w:val="24"/>
          <w:szCs w:val="24"/>
        </w:rPr>
      </w:pPr>
    </w:p>
    <w:p w:rsidR="00082904" w:rsidRPr="00BE4277" w:rsidRDefault="00082904" w:rsidP="009801FD">
      <w:pPr>
        <w:rPr>
          <w:sz w:val="24"/>
          <w:szCs w:val="24"/>
        </w:rPr>
      </w:pPr>
    </w:p>
    <w:p w:rsidR="00082904" w:rsidRPr="00BE4277" w:rsidRDefault="003467B4" w:rsidP="009801FD">
      <w:pPr>
        <w:rPr>
          <w:b/>
          <w:sz w:val="24"/>
          <w:szCs w:val="24"/>
        </w:rPr>
      </w:pPr>
      <w:r w:rsidRPr="00BE4277">
        <w:rPr>
          <w:rFonts w:ascii="Batang" w:eastAsia="Batang" w:hAnsi="Batang" w:cs="Batang" w:hint="eastAsia"/>
          <w:b/>
          <w:sz w:val="24"/>
          <w:szCs w:val="24"/>
          <w:lang w:eastAsia="ja-JP"/>
        </w:rPr>
        <w:t>※</w:t>
      </w:r>
      <w:r w:rsidR="00082904" w:rsidRPr="00BE4277">
        <w:rPr>
          <w:b/>
          <w:sz w:val="24"/>
          <w:szCs w:val="24"/>
        </w:rPr>
        <w:t xml:space="preserve"> Enseignements</w:t>
      </w:r>
    </w:p>
    <w:p w:rsidR="00082904" w:rsidRPr="00BE4277" w:rsidRDefault="00082904" w:rsidP="009801FD">
      <w:pPr>
        <w:rPr>
          <w:sz w:val="24"/>
          <w:szCs w:val="24"/>
        </w:rPr>
      </w:pPr>
    </w:p>
    <w:p w:rsidR="00082904" w:rsidRPr="00BE4277" w:rsidRDefault="003467B4" w:rsidP="009801FD">
      <w:pPr>
        <w:rPr>
          <w:b/>
          <w:sz w:val="24"/>
          <w:szCs w:val="24"/>
        </w:rPr>
      </w:pPr>
      <w:r w:rsidRPr="00BE4277">
        <w:rPr>
          <w:b/>
          <w:sz w:val="24"/>
          <w:szCs w:val="24"/>
        </w:rPr>
        <w:t xml:space="preserve">• </w:t>
      </w:r>
      <w:r w:rsidR="00082904" w:rsidRPr="00BE4277">
        <w:rPr>
          <w:b/>
          <w:sz w:val="24"/>
          <w:szCs w:val="24"/>
        </w:rPr>
        <w:t>En Corée</w:t>
      </w:r>
    </w:p>
    <w:p w:rsidR="003467B4" w:rsidRPr="00BE4277" w:rsidRDefault="003467B4" w:rsidP="00602A86">
      <w:pPr>
        <w:rPr>
          <w:sz w:val="24"/>
          <w:szCs w:val="24"/>
        </w:rPr>
      </w:pPr>
    </w:p>
    <w:p w:rsidR="003467B4" w:rsidRPr="00BE4277" w:rsidRDefault="00082904" w:rsidP="00602A86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Depuis 1994 enseignement en Corée à ‘L’institut pour la formation des religieux de Séoul’ </w:t>
      </w:r>
    </w:p>
    <w:p w:rsidR="003467B4" w:rsidRPr="00BE4277" w:rsidRDefault="00082904" w:rsidP="00602A86">
      <w:pPr>
        <w:rPr>
          <w:sz w:val="24"/>
          <w:szCs w:val="24"/>
        </w:rPr>
      </w:pPr>
      <w:r w:rsidRPr="00BE4277">
        <w:rPr>
          <w:sz w:val="24"/>
          <w:szCs w:val="24"/>
        </w:rPr>
        <w:t>e</w:t>
      </w:r>
      <w:r w:rsidR="00602A86" w:rsidRPr="00BE4277">
        <w:rPr>
          <w:sz w:val="24"/>
          <w:szCs w:val="24"/>
        </w:rPr>
        <w:t xml:space="preserve">t à </w:t>
      </w:r>
      <w:r w:rsidR="009C1619" w:rsidRPr="00BE4277">
        <w:rPr>
          <w:sz w:val="24"/>
          <w:szCs w:val="24"/>
        </w:rPr>
        <w:t>l’</w:t>
      </w:r>
      <w:r w:rsidR="00602A86" w:rsidRPr="00BE4277">
        <w:rPr>
          <w:sz w:val="24"/>
          <w:szCs w:val="24"/>
        </w:rPr>
        <w:t xml:space="preserve">Institut catéchétique de Séoul dans </w:t>
      </w:r>
      <w:r w:rsidR="003467B4" w:rsidRPr="00BE4277">
        <w:rPr>
          <w:sz w:val="24"/>
          <w:szCs w:val="24"/>
        </w:rPr>
        <w:t xml:space="preserve">l’Université catholique de Corée </w:t>
      </w:r>
    </w:p>
    <w:p w:rsidR="00602A86" w:rsidRPr="00BE4277" w:rsidRDefault="003467B4" w:rsidP="00602A86">
      <w:pPr>
        <w:rPr>
          <w:sz w:val="24"/>
          <w:szCs w:val="24"/>
        </w:rPr>
      </w:pPr>
      <w:r w:rsidRPr="00BE4277">
        <w:rPr>
          <w:sz w:val="24"/>
          <w:szCs w:val="24"/>
        </w:rPr>
        <w:t>(</w:t>
      </w:r>
      <w:r w:rsidR="00602A86" w:rsidRPr="00BE4277">
        <w:rPr>
          <w:i/>
          <w:sz w:val="24"/>
          <w:szCs w:val="24"/>
        </w:rPr>
        <w:t>‘Christologie’, ‘Grâce’, ‘Religions comparées’, ‘Théologie de la résurrection’ et ‘Christianis</w:t>
      </w:r>
      <w:r w:rsidRPr="00BE4277">
        <w:rPr>
          <w:i/>
          <w:sz w:val="24"/>
          <w:szCs w:val="24"/>
        </w:rPr>
        <w:t>me dans la société postmoderne’)</w:t>
      </w:r>
    </w:p>
    <w:p w:rsidR="00082904" w:rsidRPr="00BE4277" w:rsidRDefault="00082904" w:rsidP="009801FD">
      <w:pPr>
        <w:rPr>
          <w:sz w:val="24"/>
          <w:szCs w:val="24"/>
        </w:rPr>
      </w:pPr>
    </w:p>
    <w:p w:rsidR="00602A86" w:rsidRPr="00BE4277" w:rsidRDefault="00602A86" w:rsidP="00602A86">
      <w:pPr>
        <w:rPr>
          <w:sz w:val="24"/>
          <w:szCs w:val="24"/>
        </w:rPr>
      </w:pPr>
      <w:r w:rsidRPr="00BE4277">
        <w:rPr>
          <w:sz w:val="24"/>
          <w:szCs w:val="24"/>
        </w:rPr>
        <w:t>Depuis 2000 (tous les deux ans) Enseignement à l’université catholique de Séoul – au séminaire de Séoul</w:t>
      </w:r>
    </w:p>
    <w:p w:rsidR="00602A86" w:rsidRPr="00BE4277" w:rsidRDefault="00602A86" w:rsidP="009801FD">
      <w:pPr>
        <w:rPr>
          <w:sz w:val="24"/>
          <w:szCs w:val="24"/>
        </w:rPr>
      </w:pPr>
    </w:p>
    <w:p w:rsidR="00082904" w:rsidRPr="00BE4277" w:rsidRDefault="003467B4" w:rsidP="009801FD">
      <w:pPr>
        <w:rPr>
          <w:b/>
          <w:sz w:val="24"/>
          <w:szCs w:val="24"/>
        </w:rPr>
      </w:pPr>
      <w:r w:rsidRPr="00BE4277">
        <w:rPr>
          <w:b/>
          <w:sz w:val="24"/>
          <w:szCs w:val="24"/>
        </w:rPr>
        <w:t xml:space="preserve">• </w:t>
      </w:r>
      <w:r w:rsidR="00082904" w:rsidRPr="00BE4277">
        <w:rPr>
          <w:b/>
          <w:sz w:val="24"/>
          <w:szCs w:val="24"/>
        </w:rPr>
        <w:t>En Belgique</w:t>
      </w:r>
    </w:p>
    <w:p w:rsidR="00602A86" w:rsidRPr="00BE4277" w:rsidRDefault="00602A86" w:rsidP="00602A86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2001-2004 : </w:t>
      </w:r>
      <w:r w:rsidR="003467B4" w:rsidRPr="00BE4277">
        <w:rPr>
          <w:sz w:val="24"/>
          <w:szCs w:val="24"/>
        </w:rPr>
        <w:t>E</w:t>
      </w:r>
      <w:r w:rsidRPr="00BE4277">
        <w:rPr>
          <w:sz w:val="24"/>
          <w:szCs w:val="24"/>
        </w:rPr>
        <w:t>nseignement à Lumen Vitae en Belgique sur ‘</w:t>
      </w:r>
      <w:r w:rsidRPr="00BE4277">
        <w:rPr>
          <w:i/>
          <w:sz w:val="24"/>
          <w:szCs w:val="24"/>
        </w:rPr>
        <w:t>Foi et Culture dans le contexte de la mondialisation’</w:t>
      </w:r>
      <w:r w:rsidRPr="00BE4277">
        <w:rPr>
          <w:sz w:val="24"/>
          <w:szCs w:val="24"/>
        </w:rPr>
        <w:t xml:space="preserve"> en Anglais et en Français. </w:t>
      </w:r>
    </w:p>
    <w:p w:rsidR="00082904" w:rsidRPr="00BE4277" w:rsidRDefault="00082904" w:rsidP="009801FD">
      <w:pPr>
        <w:rPr>
          <w:sz w:val="24"/>
          <w:szCs w:val="24"/>
        </w:rPr>
      </w:pPr>
    </w:p>
    <w:p w:rsidR="00082904" w:rsidRPr="00BE4277" w:rsidRDefault="003467B4" w:rsidP="009801FD">
      <w:pPr>
        <w:rPr>
          <w:b/>
          <w:sz w:val="24"/>
          <w:szCs w:val="24"/>
        </w:rPr>
      </w:pPr>
      <w:r w:rsidRPr="00BE4277">
        <w:rPr>
          <w:b/>
          <w:sz w:val="24"/>
          <w:szCs w:val="24"/>
        </w:rPr>
        <w:t xml:space="preserve">• </w:t>
      </w:r>
      <w:r w:rsidR="00082904" w:rsidRPr="00BE4277">
        <w:rPr>
          <w:b/>
          <w:sz w:val="24"/>
          <w:szCs w:val="24"/>
        </w:rPr>
        <w:t>En France</w:t>
      </w:r>
    </w:p>
    <w:p w:rsidR="009801FD" w:rsidRPr="00BE4277" w:rsidRDefault="009801FD" w:rsidP="009801FD">
      <w:pPr>
        <w:rPr>
          <w:sz w:val="24"/>
          <w:szCs w:val="24"/>
        </w:rPr>
      </w:pPr>
      <w:r w:rsidRPr="00BE4277">
        <w:rPr>
          <w:sz w:val="24"/>
          <w:szCs w:val="24"/>
        </w:rPr>
        <w:t>2001 Enseignement au Centre Sèvres comme professeur invité</w:t>
      </w:r>
      <w:r w:rsidR="00082904" w:rsidRPr="00BE4277">
        <w:rPr>
          <w:sz w:val="24"/>
          <w:szCs w:val="24"/>
        </w:rPr>
        <w:t xml:space="preserve"> en théologie dogmatique et théologie fondamentale</w:t>
      </w:r>
    </w:p>
    <w:p w:rsidR="009801FD" w:rsidRPr="00BE4277" w:rsidRDefault="009801FD" w:rsidP="009801FD">
      <w:pPr>
        <w:rPr>
          <w:sz w:val="24"/>
          <w:szCs w:val="24"/>
        </w:rPr>
      </w:pPr>
      <w:r w:rsidRPr="00BE4277">
        <w:rPr>
          <w:sz w:val="24"/>
          <w:szCs w:val="24"/>
        </w:rPr>
        <w:t>2003 Membre de la faculté jésuite de Paris.</w:t>
      </w:r>
    </w:p>
    <w:p w:rsidR="009801FD" w:rsidRPr="00BE4277" w:rsidRDefault="009801FD" w:rsidP="009801FD">
      <w:pPr>
        <w:rPr>
          <w:sz w:val="24"/>
          <w:szCs w:val="24"/>
        </w:rPr>
      </w:pPr>
      <w:r w:rsidRPr="00BE4277">
        <w:rPr>
          <w:sz w:val="24"/>
          <w:szCs w:val="24"/>
        </w:rPr>
        <w:t>2008 Maître de conférences</w:t>
      </w:r>
    </w:p>
    <w:p w:rsidR="00602A86" w:rsidRPr="00BE4277" w:rsidRDefault="00602A86" w:rsidP="00602A86">
      <w:pPr>
        <w:rPr>
          <w:sz w:val="24"/>
          <w:szCs w:val="24"/>
        </w:rPr>
      </w:pPr>
      <w:r w:rsidRPr="00BE4277">
        <w:rPr>
          <w:rFonts w:hint="eastAsia"/>
          <w:sz w:val="24"/>
          <w:szCs w:val="24"/>
        </w:rPr>
        <w:t xml:space="preserve">2009 </w:t>
      </w:r>
      <w:r w:rsidRPr="00BE4277">
        <w:rPr>
          <w:sz w:val="24"/>
          <w:szCs w:val="24"/>
        </w:rPr>
        <w:t>Respons</w:t>
      </w:r>
      <w:r w:rsidR="009C1619" w:rsidRPr="00BE4277">
        <w:rPr>
          <w:sz w:val="24"/>
          <w:szCs w:val="24"/>
        </w:rPr>
        <w:t>a</w:t>
      </w:r>
      <w:r w:rsidRPr="00BE4277">
        <w:rPr>
          <w:sz w:val="24"/>
          <w:szCs w:val="24"/>
        </w:rPr>
        <w:t>ble du département ‘religions et cultures’</w:t>
      </w:r>
    </w:p>
    <w:p w:rsidR="009801FD" w:rsidRPr="00BE4277" w:rsidRDefault="00082904">
      <w:pPr>
        <w:rPr>
          <w:sz w:val="24"/>
          <w:szCs w:val="24"/>
        </w:rPr>
      </w:pPr>
      <w:r w:rsidRPr="00BE4277">
        <w:rPr>
          <w:sz w:val="24"/>
          <w:szCs w:val="24"/>
        </w:rPr>
        <w:t>2013 Professeur</w:t>
      </w:r>
    </w:p>
    <w:p w:rsidR="009210F6" w:rsidRPr="00BE4277" w:rsidRDefault="009210F6">
      <w:pPr>
        <w:rPr>
          <w:sz w:val="24"/>
          <w:szCs w:val="24"/>
        </w:rPr>
      </w:pPr>
    </w:p>
    <w:p w:rsidR="00602A86" w:rsidRPr="00BE4277" w:rsidRDefault="003467B4">
      <w:pPr>
        <w:rPr>
          <w:b/>
          <w:sz w:val="24"/>
          <w:szCs w:val="24"/>
        </w:rPr>
      </w:pPr>
      <w:r w:rsidRPr="00BE4277">
        <w:rPr>
          <w:b/>
          <w:sz w:val="24"/>
          <w:szCs w:val="24"/>
        </w:rPr>
        <w:t xml:space="preserve">• </w:t>
      </w:r>
      <w:r w:rsidR="00602A86" w:rsidRPr="00BE4277">
        <w:rPr>
          <w:b/>
          <w:sz w:val="24"/>
          <w:szCs w:val="24"/>
        </w:rPr>
        <w:t>En Chine</w:t>
      </w:r>
    </w:p>
    <w:p w:rsidR="00602A86" w:rsidRPr="00BE4277" w:rsidRDefault="00602A86" w:rsidP="00602A86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2010 : </w:t>
      </w:r>
      <w:r w:rsidR="003467B4" w:rsidRPr="00BE4277">
        <w:rPr>
          <w:sz w:val="24"/>
          <w:szCs w:val="24"/>
        </w:rPr>
        <w:t>E</w:t>
      </w:r>
      <w:r w:rsidRPr="00BE4277">
        <w:rPr>
          <w:sz w:val="24"/>
          <w:szCs w:val="24"/>
        </w:rPr>
        <w:t>nseignement durant un mois en Chine (Séminaire de Sichuan)</w:t>
      </w:r>
    </w:p>
    <w:p w:rsidR="00602A86" w:rsidRPr="00BE4277" w:rsidRDefault="00602A86">
      <w:pPr>
        <w:rPr>
          <w:sz w:val="24"/>
          <w:szCs w:val="24"/>
        </w:rPr>
      </w:pPr>
    </w:p>
    <w:p w:rsidR="00082904" w:rsidRPr="00BE4277" w:rsidRDefault="00082904">
      <w:pPr>
        <w:rPr>
          <w:b/>
          <w:sz w:val="24"/>
          <w:szCs w:val="24"/>
        </w:rPr>
      </w:pPr>
    </w:p>
    <w:p w:rsidR="00082904" w:rsidRPr="00BE4277" w:rsidRDefault="003467B4">
      <w:pPr>
        <w:rPr>
          <w:b/>
          <w:sz w:val="24"/>
          <w:szCs w:val="24"/>
        </w:rPr>
      </w:pPr>
      <w:r w:rsidRPr="00BE4277">
        <w:rPr>
          <w:rFonts w:ascii="Batang" w:eastAsia="Batang" w:hAnsi="Batang" w:cs="Batang" w:hint="eastAsia"/>
          <w:b/>
          <w:sz w:val="24"/>
          <w:szCs w:val="24"/>
          <w:lang w:eastAsia="ja-JP"/>
        </w:rPr>
        <w:t xml:space="preserve">※ </w:t>
      </w:r>
      <w:r w:rsidR="00082904" w:rsidRPr="00BE4277">
        <w:rPr>
          <w:b/>
          <w:sz w:val="24"/>
          <w:szCs w:val="24"/>
        </w:rPr>
        <w:t xml:space="preserve">Expériences </w:t>
      </w:r>
    </w:p>
    <w:p w:rsidR="00082904" w:rsidRPr="00BE4277" w:rsidRDefault="00082904">
      <w:pPr>
        <w:rPr>
          <w:sz w:val="24"/>
          <w:szCs w:val="24"/>
        </w:rPr>
      </w:pPr>
    </w:p>
    <w:p w:rsidR="00602A86" w:rsidRPr="00BE4277" w:rsidRDefault="003467B4" w:rsidP="00082904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• 1980-2000 : Séjours à Taizé </w:t>
      </w:r>
    </w:p>
    <w:p w:rsidR="00602A86" w:rsidRPr="00BE4277" w:rsidRDefault="00602A86" w:rsidP="008A7FE0">
      <w:pPr>
        <w:ind w:leftChars="200" w:left="440"/>
        <w:rPr>
          <w:sz w:val="24"/>
          <w:szCs w:val="24"/>
        </w:rPr>
      </w:pPr>
      <w:r w:rsidRPr="00BE4277">
        <w:rPr>
          <w:sz w:val="24"/>
          <w:szCs w:val="24"/>
        </w:rPr>
        <w:t>- Accompagnement spirituel et Ex</w:t>
      </w:r>
      <w:r w:rsidR="009C1619" w:rsidRPr="00BE4277">
        <w:rPr>
          <w:sz w:val="24"/>
          <w:szCs w:val="24"/>
        </w:rPr>
        <w:t>e</w:t>
      </w:r>
      <w:r w:rsidRPr="00BE4277">
        <w:rPr>
          <w:sz w:val="24"/>
          <w:szCs w:val="24"/>
        </w:rPr>
        <w:t xml:space="preserve">rcices Spirituels </w:t>
      </w:r>
    </w:p>
    <w:p w:rsidR="00602A86" w:rsidRPr="00BE4277" w:rsidRDefault="00602A86" w:rsidP="008A7FE0">
      <w:pPr>
        <w:ind w:leftChars="200" w:left="440"/>
        <w:rPr>
          <w:sz w:val="24"/>
          <w:szCs w:val="24"/>
        </w:rPr>
      </w:pPr>
      <w:r w:rsidRPr="00BE4277">
        <w:rPr>
          <w:sz w:val="24"/>
          <w:szCs w:val="24"/>
        </w:rPr>
        <w:t>- P</w:t>
      </w:r>
      <w:r w:rsidR="00082904" w:rsidRPr="00BE4277">
        <w:rPr>
          <w:sz w:val="24"/>
          <w:szCs w:val="24"/>
        </w:rPr>
        <w:t>articipation à la préparation des diverses re</w:t>
      </w:r>
      <w:r w:rsidR="009C1619" w:rsidRPr="00BE4277">
        <w:rPr>
          <w:sz w:val="24"/>
          <w:szCs w:val="24"/>
        </w:rPr>
        <w:t>n</w:t>
      </w:r>
      <w:r w:rsidR="00082904" w:rsidRPr="00BE4277">
        <w:rPr>
          <w:sz w:val="24"/>
          <w:szCs w:val="24"/>
        </w:rPr>
        <w:t xml:space="preserve">contres de jeunes de Taizé, </w:t>
      </w:r>
    </w:p>
    <w:p w:rsidR="00082904" w:rsidRPr="00BE4277" w:rsidRDefault="00602A86" w:rsidP="008A7FE0">
      <w:pPr>
        <w:ind w:leftChars="200" w:left="440"/>
        <w:rPr>
          <w:sz w:val="24"/>
          <w:szCs w:val="24"/>
        </w:rPr>
      </w:pPr>
      <w:r w:rsidRPr="00BE4277">
        <w:rPr>
          <w:sz w:val="24"/>
          <w:szCs w:val="24"/>
        </w:rPr>
        <w:t xml:space="preserve">- Séjours en Inde en 1983-1984 et en 1989 </w:t>
      </w:r>
    </w:p>
    <w:p w:rsidR="009210F6" w:rsidRPr="00BE4277" w:rsidRDefault="009210F6" w:rsidP="009210F6">
      <w:pPr>
        <w:rPr>
          <w:sz w:val="24"/>
          <w:szCs w:val="24"/>
        </w:rPr>
      </w:pPr>
    </w:p>
    <w:p w:rsidR="00602A86" w:rsidRPr="00BE4277" w:rsidRDefault="003467B4" w:rsidP="009210F6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• </w:t>
      </w:r>
      <w:r w:rsidR="00602A86" w:rsidRPr="00BE4277">
        <w:rPr>
          <w:sz w:val="24"/>
          <w:szCs w:val="24"/>
        </w:rPr>
        <w:t>Depuis 1994 : Accompagnement spirituel</w:t>
      </w:r>
      <w:r w:rsidR="00BE4277" w:rsidRPr="00BE4277">
        <w:rPr>
          <w:sz w:val="24"/>
          <w:szCs w:val="24"/>
        </w:rPr>
        <w:t>,</w:t>
      </w:r>
      <w:r w:rsidR="00602A86" w:rsidRPr="00BE4277">
        <w:rPr>
          <w:sz w:val="24"/>
          <w:szCs w:val="24"/>
        </w:rPr>
        <w:t xml:space="preserve"> et animation de groupes des laïcs en Corée.</w:t>
      </w:r>
    </w:p>
    <w:p w:rsidR="009210F6" w:rsidRPr="00BE4277" w:rsidRDefault="009210F6" w:rsidP="009210F6">
      <w:pPr>
        <w:rPr>
          <w:sz w:val="24"/>
          <w:szCs w:val="24"/>
        </w:rPr>
      </w:pPr>
    </w:p>
    <w:p w:rsidR="009210F6" w:rsidRPr="00BE4277" w:rsidRDefault="009210F6" w:rsidP="009210F6">
      <w:pPr>
        <w:rPr>
          <w:sz w:val="24"/>
          <w:szCs w:val="24"/>
        </w:rPr>
      </w:pPr>
    </w:p>
    <w:p w:rsidR="009801FD" w:rsidRPr="00BE4277" w:rsidRDefault="003467B4">
      <w:pPr>
        <w:rPr>
          <w:b/>
          <w:sz w:val="24"/>
          <w:szCs w:val="24"/>
        </w:rPr>
      </w:pPr>
      <w:r w:rsidRPr="00BE4277">
        <w:rPr>
          <w:rFonts w:ascii="Batang" w:eastAsia="Batang" w:hAnsi="Batang" w:cs="Batang" w:hint="eastAsia"/>
          <w:b/>
          <w:sz w:val="24"/>
          <w:szCs w:val="24"/>
          <w:lang w:eastAsia="ja-JP"/>
        </w:rPr>
        <w:t>※</w:t>
      </w:r>
      <w:r w:rsidR="00602A86" w:rsidRPr="00BE4277">
        <w:rPr>
          <w:b/>
          <w:sz w:val="24"/>
          <w:szCs w:val="24"/>
        </w:rPr>
        <w:t xml:space="preserve"> </w:t>
      </w:r>
      <w:r w:rsidR="009801FD" w:rsidRPr="00BE4277">
        <w:rPr>
          <w:b/>
          <w:sz w:val="24"/>
          <w:szCs w:val="24"/>
        </w:rPr>
        <w:t>Ouvrages et articles</w:t>
      </w:r>
    </w:p>
    <w:p w:rsidR="00CF321A" w:rsidRPr="00BE4277" w:rsidRDefault="00CF321A">
      <w:pPr>
        <w:rPr>
          <w:b/>
          <w:sz w:val="24"/>
          <w:szCs w:val="24"/>
        </w:rPr>
      </w:pPr>
    </w:p>
    <w:p w:rsidR="00CF321A" w:rsidRPr="00BE4277" w:rsidRDefault="003467B4">
      <w:pPr>
        <w:rPr>
          <w:b/>
          <w:sz w:val="24"/>
          <w:szCs w:val="24"/>
        </w:rPr>
      </w:pPr>
      <w:r w:rsidRPr="00BE4277">
        <w:rPr>
          <w:b/>
          <w:sz w:val="24"/>
          <w:szCs w:val="24"/>
        </w:rPr>
        <w:t xml:space="preserve">• </w:t>
      </w:r>
      <w:r w:rsidR="00CF321A" w:rsidRPr="00BE4277">
        <w:rPr>
          <w:b/>
          <w:sz w:val="24"/>
          <w:szCs w:val="24"/>
        </w:rPr>
        <w:t xml:space="preserve">En Français </w:t>
      </w:r>
    </w:p>
    <w:p w:rsidR="009210F6" w:rsidRPr="00BE4277" w:rsidRDefault="009210F6" w:rsidP="009210F6">
      <w:pPr>
        <w:rPr>
          <w:sz w:val="24"/>
          <w:szCs w:val="24"/>
        </w:rPr>
      </w:pPr>
      <w:r w:rsidRPr="00BE4277">
        <w:rPr>
          <w:i/>
          <w:sz w:val="24"/>
          <w:szCs w:val="24"/>
        </w:rPr>
        <w:t>Péché et Harmonie</w:t>
      </w:r>
      <w:r w:rsidRPr="00BE4277">
        <w:rPr>
          <w:sz w:val="24"/>
          <w:szCs w:val="24"/>
        </w:rPr>
        <w:t xml:space="preserve">, Cogitatio Fidei, n. 234, Cerf, 2003. </w:t>
      </w:r>
    </w:p>
    <w:p w:rsidR="003467B4" w:rsidRPr="00BE4277" w:rsidRDefault="003467B4" w:rsidP="009210F6">
      <w:pPr>
        <w:rPr>
          <w:sz w:val="24"/>
          <w:szCs w:val="24"/>
        </w:rPr>
      </w:pPr>
    </w:p>
    <w:p w:rsidR="00CF321A" w:rsidRPr="00BE4277" w:rsidRDefault="003467B4" w:rsidP="009210F6">
      <w:pPr>
        <w:rPr>
          <w:sz w:val="24"/>
          <w:szCs w:val="24"/>
        </w:rPr>
      </w:pPr>
      <w:r w:rsidRPr="00BE4277">
        <w:rPr>
          <w:sz w:val="24"/>
          <w:szCs w:val="24"/>
        </w:rPr>
        <w:t>• O</w:t>
      </w:r>
      <w:r w:rsidR="00CF321A" w:rsidRPr="00BE4277">
        <w:rPr>
          <w:sz w:val="24"/>
          <w:szCs w:val="24"/>
        </w:rPr>
        <w:t xml:space="preserve">uvrages </w:t>
      </w:r>
      <w:r w:rsidRPr="00BE4277">
        <w:rPr>
          <w:sz w:val="24"/>
          <w:szCs w:val="24"/>
        </w:rPr>
        <w:t>collectifs</w:t>
      </w:r>
      <w:r w:rsidR="00CF321A" w:rsidRPr="00BE4277">
        <w:rPr>
          <w:sz w:val="24"/>
          <w:szCs w:val="24"/>
        </w:rPr>
        <w:t xml:space="preserve"> </w:t>
      </w:r>
    </w:p>
    <w:p w:rsidR="00CF321A" w:rsidRPr="00BE4277" w:rsidRDefault="00CF321A" w:rsidP="00CF321A">
      <w:pPr>
        <w:rPr>
          <w:sz w:val="24"/>
          <w:szCs w:val="24"/>
        </w:rPr>
      </w:pPr>
      <w:r w:rsidRPr="00BE4277">
        <w:rPr>
          <w:sz w:val="24"/>
          <w:szCs w:val="24"/>
        </w:rPr>
        <w:t>« Les religions pour la paix : l’esprit d’Assis</w:t>
      </w:r>
      <w:r w:rsidR="00BE4277" w:rsidRPr="00BE4277">
        <w:rPr>
          <w:sz w:val="24"/>
          <w:szCs w:val="24"/>
        </w:rPr>
        <w:t>e », sous la direction de J-Y C</w:t>
      </w:r>
      <w:r w:rsidRPr="00BE4277">
        <w:rPr>
          <w:sz w:val="24"/>
          <w:szCs w:val="24"/>
        </w:rPr>
        <w:t>a</w:t>
      </w:r>
      <w:r w:rsidR="00BE4277" w:rsidRPr="00BE4277">
        <w:rPr>
          <w:sz w:val="24"/>
          <w:szCs w:val="24"/>
        </w:rPr>
        <w:t>l</w:t>
      </w:r>
      <w:r w:rsidRPr="00BE4277">
        <w:rPr>
          <w:sz w:val="24"/>
          <w:szCs w:val="24"/>
        </w:rPr>
        <w:t xml:space="preserve">vez, </w:t>
      </w:r>
      <w:r w:rsidRPr="00BE4277">
        <w:rPr>
          <w:i/>
          <w:sz w:val="24"/>
          <w:szCs w:val="24"/>
        </w:rPr>
        <w:t>Entre violence et paix, La voix des religions</w:t>
      </w:r>
      <w:r w:rsidRPr="00BE4277">
        <w:rPr>
          <w:sz w:val="24"/>
          <w:szCs w:val="24"/>
        </w:rPr>
        <w:t xml:space="preserve">, Média Sèvres, 2005 </w:t>
      </w:r>
    </w:p>
    <w:p w:rsidR="00CF321A" w:rsidRPr="00BE4277" w:rsidRDefault="00CF321A" w:rsidP="00CF321A">
      <w:pPr>
        <w:rPr>
          <w:bCs/>
          <w:sz w:val="24"/>
          <w:szCs w:val="24"/>
        </w:rPr>
      </w:pPr>
    </w:p>
    <w:p w:rsidR="00D240CD" w:rsidRPr="00BE4277" w:rsidRDefault="00D240CD" w:rsidP="00D240CD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L’Extrême-Orient entre modernité et tradition sapientielle », dans </w:t>
      </w:r>
      <w:r w:rsidRPr="00BE4277">
        <w:rPr>
          <w:i/>
          <w:iCs/>
          <w:sz w:val="24"/>
          <w:szCs w:val="24"/>
        </w:rPr>
        <w:t>Du bon usage de la tradition : enracinement et nouveauté</w:t>
      </w:r>
      <w:r w:rsidRPr="00BE4277">
        <w:rPr>
          <w:sz w:val="24"/>
          <w:szCs w:val="24"/>
        </w:rPr>
        <w:t>, Les Rencontres du Centre Sèvres, Ed. Facultés jésuites de Paris, 2011.</w:t>
      </w:r>
    </w:p>
    <w:p w:rsidR="00CF321A" w:rsidRPr="00BE4277" w:rsidRDefault="00CF321A" w:rsidP="00CF321A">
      <w:pPr>
        <w:rPr>
          <w:bCs/>
          <w:sz w:val="24"/>
          <w:szCs w:val="24"/>
        </w:rPr>
      </w:pPr>
    </w:p>
    <w:p w:rsidR="008A7FE0" w:rsidRPr="00BE4277" w:rsidRDefault="008A7FE0" w:rsidP="008A7FE0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L’Extrême-Orient entre modernité et tradition sapientielle », in </w:t>
      </w:r>
      <w:r w:rsidRPr="00BE4277">
        <w:rPr>
          <w:i/>
          <w:sz w:val="24"/>
          <w:szCs w:val="24"/>
        </w:rPr>
        <w:t>Du bon usage de la tradition,</w:t>
      </w:r>
      <w:r w:rsidRPr="00BE4277">
        <w:rPr>
          <w:sz w:val="24"/>
          <w:szCs w:val="24"/>
        </w:rPr>
        <w:t xml:space="preserve"> Paris, Centre Sèvres, 2011</w:t>
      </w:r>
    </w:p>
    <w:p w:rsidR="008A7FE0" w:rsidRPr="00BE4277" w:rsidRDefault="008A7FE0" w:rsidP="00CF321A">
      <w:pPr>
        <w:rPr>
          <w:bCs/>
          <w:sz w:val="24"/>
          <w:szCs w:val="24"/>
        </w:rPr>
      </w:pPr>
    </w:p>
    <w:p w:rsidR="008A7FE0" w:rsidRPr="00BE4277" w:rsidRDefault="008A7FE0" w:rsidP="008A7FE0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Introduction et conclusion », dans </w:t>
      </w:r>
      <w:r w:rsidRPr="00BE4277">
        <w:rPr>
          <w:i/>
          <w:iCs/>
          <w:sz w:val="24"/>
          <w:szCs w:val="24"/>
        </w:rPr>
        <w:t>L’au-delà dans son rapport à la vie : selon les diverses traditions religieuses</w:t>
      </w:r>
      <w:r w:rsidRPr="00BE4277">
        <w:rPr>
          <w:sz w:val="24"/>
          <w:szCs w:val="24"/>
        </w:rPr>
        <w:t xml:space="preserve">, sous la direction d’Agnes Kim Mi-Jeung, Média Sèvres, religions et cultures, n. 164, 2012. </w:t>
      </w:r>
    </w:p>
    <w:p w:rsidR="008A7FE0" w:rsidRPr="00BE4277" w:rsidRDefault="008A7FE0" w:rsidP="00CF321A">
      <w:pPr>
        <w:rPr>
          <w:bCs/>
          <w:sz w:val="24"/>
          <w:szCs w:val="24"/>
        </w:rPr>
      </w:pPr>
    </w:p>
    <w:p w:rsidR="008A7FE0" w:rsidRPr="00BE4277" w:rsidRDefault="008A7FE0" w:rsidP="008A7FE0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Les identités culturelles et l’unité de l’Eglise : problématiques asiatiques », dans </w:t>
      </w:r>
      <w:r w:rsidRPr="00BE4277">
        <w:rPr>
          <w:i/>
          <w:iCs/>
          <w:sz w:val="24"/>
          <w:szCs w:val="24"/>
        </w:rPr>
        <w:t>L’Eglise catholique dans le monde : entre unité et diversité</w:t>
      </w:r>
      <w:r w:rsidRPr="00BE4277">
        <w:rPr>
          <w:sz w:val="24"/>
          <w:szCs w:val="24"/>
        </w:rPr>
        <w:t xml:space="preserve">, Média </w:t>
      </w:r>
      <w:r w:rsidR="009C1619" w:rsidRPr="00BE4277">
        <w:rPr>
          <w:sz w:val="24"/>
          <w:szCs w:val="24"/>
        </w:rPr>
        <w:t>S</w:t>
      </w:r>
      <w:r w:rsidRPr="00BE4277">
        <w:rPr>
          <w:sz w:val="24"/>
          <w:szCs w:val="24"/>
        </w:rPr>
        <w:t>èvres, Théologie n. 166, 2012 sous la direction de M. Fédou</w:t>
      </w:r>
    </w:p>
    <w:p w:rsidR="008A7FE0" w:rsidRPr="00BE4277" w:rsidRDefault="008A7FE0" w:rsidP="00CF321A">
      <w:pPr>
        <w:rPr>
          <w:bCs/>
          <w:sz w:val="24"/>
          <w:szCs w:val="24"/>
        </w:rPr>
      </w:pPr>
    </w:p>
    <w:p w:rsidR="008A7FE0" w:rsidRPr="00BE4277" w:rsidRDefault="008A7FE0" w:rsidP="008A7FE0">
      <w:pPr>
        <w:rPr>
          <w:sz w:val="24"/>
          <w:szCs w:val="24"/>
        </w:rPr>
      </w:pPr>
      <w:r w:rsidRPr="00BE4277">
        <w:rPr>
          <w:sz w:val="24"/>
          <w:szCs w:val="24"/>
        </w:rPr>
        <w:t>« Nostra Aetate, vers une nouvelle compréhension du dialogue interreligieux », in</w:t>
      </w:r>
      <w:r w:rsidRPr="00BE4277">
        <w:rPr>
          <w:i/>
          <w:sz w:val="24"/>
          <w:szCs w:val="24"/>
        </w:rPr>
        <w:t xml:space="preserve"> Vatican II Le commencement d’un commencement,</w:t>
      </w:r>
      <w:r w:rsidRPr="00BE4277">
        <w:rPr>
          <w:sz w:val="24"/>
          <w:szCs w:val="24"/>
        </w:rPr>
        <w:t xml:space="preserve"> Paris, Editions Facultés jésuites de Paris, 2013, pp. 77-92</w:t>
      </w:r>
    </w:p>
    <w:p w:rsidR="008A7FE0" w:rsidRPr="00BE4277" w:rsidRDefault="008A7FE0" w:rsidP="00CF321A">
      <w:pPr>
        <w:rPr>
          <w:bCs/>
          <w:sz w:val="24"/>
          <w:szCs w:val="24"/>
        </w:rPr>
      </w:pPr>
    </w:p>
    <w:p w:rsidR="00D240CD" w:rsidRPr="00BE4277" w:rsidRDefault="00D240CD" w:rsidP="00D240CD">
      <w:pPr>
        <w:rPr>
          <w:bCs/>
          <w:sz w:val="24"/>
          <w:szCs w:val="24"/>
        </w:rPr>
      </w:pPr>
      <w:r w:rsidRPr="00BE4277">
        <w:rPr>
          <w:bCs/>
          <w:sz w:val="24"/>
          <w:szCs w:val="24"/>
        </w:rPr>
        <w:t xml:space="preserve">« La transmission de la foi dans la complexité culturelle contemporaine », dans </w:t>
      </w:r>
      <w:r w:rsidRPr="00BE4277">
        <w:rPr>
          <w:bCs/>
          <w:i/>
          <w:sz w:val="24"/>
          <w:szCs w:val="24"/>
        </w:rPr>
        <w:t>La vie religieuse et l’Evangélisatio</w:t>
      </w:r>
      <w:r w:rsidR="008A7FE0" w:rsidRPr="00BE4277">
        <w:rPr>
          <w:bCs/>
          <w:i/>
          <w:sz w:val="24"/>
          <w:szCs w:val="24"/>
        </w:rPr>
        <w:t>n</w:t>
      </w:r>
      <w:r w:rsidRPr="00BE4277">
        <w:rPr>
          <w:bCs/>
          <w:i/>
          <w:sz w:val="24"/>
          <w:szCs w:val="24"/>
        </w:rPr>
        <w:t xml:space="preserve"> aujourd’hui</w:t>
      </w:r>
      <w:r w:rsidRPr="00BE4277">
        <w:rPr>
          <w:bCs/>
          <w:sz w:val="24"/>
          <w:szCs w:val="24"/>
        </w:rPr>
        <w:t xml:space="preserve">, sous la direction de S. Robert, Média Sèvres, </w:t>
      </w:r>
      <w:r w:rsidRPr="00BE4277">
        <w:rPr>
          <w:sz w:val="24"/>
          <w:szCs w:val="24"/>
        </w:rPr>
        <w:t>Ed. Facultés jésuites de Paris, 201</w:t>
      </w:r>
      <w:r w:rsidRPr="00BE4277">
        <w:rPr>
          <w:bCs/>
          <w:sz w:val="24"/>
          <w:szCs w:val="24"/>
        </w:rPr>
        <w:t>4 </w:t>
      </w:r>
    </w:p>
    <w:p w:rsidR="00D240CD" w:rsidRPr="00BE4277" w:rsidRDefault="00D240CD" w:rsidP="00D240CD">
      <w:pPr>
        <w:rPr>
          <w:bCs/>
          <w:sz w:val="24"/>
          <w:szCs w:val="24"/>
        </w:rPr>
      </w:pPr>
    </w:p>
    <w:p w:rsidR="00D240CD" w:rsidRPr="00BE4277" w:rsidRDefault="00D240CD" w:rsidP="00CF321A">
      <w:pPr>
        <w:rPr>
          <w:bCs/>
          <w:sz w:val="24"/>
          <w:szCs w:val="24"/>
        </w:rPr>
      </w:pPr>
    </w:p>
    <w:p w:rsidR="00CF321A" w:rsidRPr="00BE4277" w:rsidRDefault="00CF321A" w:rsidP="009210F6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• Les articles </w:t>
      </w:r>
    </w:p>
    <w:p w:rsidR="008A7FE0" w:rsidRPr="00BE4277" w:rsidRDefault="008A7FE0" w:rsidP="008A7FE0">
      <w:pPr>
        <w:rPr>
          <w:sz w:val="24"/>
          <w:szCs w:val="24"/>
        </w:rPr>
      </w:pPr>
      <w:r w:rsidRPr="00BE4277">
        <w:rPr>
          <w:sz w:val="24"/>
          <w:szCs w:val="24"/>
        </w:rPr>
        <w:lastRenderedPageBreak/>
        <w:t xml:space="preserve">« La question de l’universalité chrétienne entre Occident et Orient », dans </w:t>
      </w:r>
      <w:r w:rsidRPr="00BE4277">
        <w:rPr>
          <w:i/>
          <w:sz w:val="24"/>
          <w:szCs w:val="24"/>
        </w:rPr>
        <w:t>Théo-Phi Lyon</w:t>
      </w:r>
      <w:r w:rsidRPr="00BE4277">
        <w:rPr>
          <w:sz w:val="24"/>
          <w:szCs w:val="24"/>
        </w:rPr>
        <w:t xml:space="preserve">, Revue des Facultés de théologie et philosophie de l’université catholique de Lyon, Tome X, Vol 2. 2005.   </w:t>
      </w:r>
    </w:p>
    <w:p w:rsidR="008A7FE0" w:rsidRPr="00BE4277" w:rsidRDefault="008A7FE0" w:rsidP="008A7FE0">
      <w:pPr>
        <w:rPr>
          <w:sz w:val="24"/>
          <w:szCs w:val="24"/>
        </w:rPr>
      </w:pPr>
    </w:p>
    <w:p w:rsidR="009210F6" w:rsidRPr="00BE4277" w:rsidRDefault="009210F6" w:rsidP="008A7FE0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Les énoncés dogmatiques dans le contexte interculturel » </w:t>
      </w:r>
      <w:r w:rsidRPr="00BE4277">
        <w:rPr>
          <w:i/>
          <w:sz w:val="24"/>
          <w:szCs w:val="24"/>
        </w:rPr>
        <w:t>Recherche de Science Religieuse</w:t>
      </w:r>
      <w:r w:rsidRPr="00BE4277">
        <w:rPr>
          <w:sz w:val="24"/>
          <w:szCs w:val="24"/>
        </w:rPr>
        <w:t xml:space="preserve">, janv-mars 2006, Tome 94/1 </w:t>
      </w:r>
    </w:p>
    <w:p w:rsidR="008A7FE0" w:rsidRPr="00BE4277" w:rsidRDefault="008A7FE0" w:rsidP="009210F6">
      <w:pPr>
        <w:rPr>
          <w:sz w:val="24"/>
          <w:szCs w:val="24"/>
        </w:rPr>
      </w:pPr>
    </w:p>
    <w:p w:rsidR="008A7FE0" w:rsidRPr="00BE4277" w:rsidRDefault="009210F6" w:rsidP="009210F6">
      <w:pPr>
        <w:rPr>
          <w:rFonts w:eastAsia="Gulim"/>
          <w:sz w:val="24"/>
          <w:szCs w:val="24"/>
        </w:rPr>
      </w:pPr>
      <w:r w:rsidRPr="00BE4277">
        <w:rPr>
          <w:sz w:val="24"/>
          <w:szCs w:val="24"/>
        </w:rPr>
        <w:t xml:space="preserve">« Ecologie et christianisme », dans </w:t>
      </w:r>
      <w:r w:rsidRPr="00BE4277">
        <w:rPr>
          <w:i/>
          <w:sz w:val="24"/>
          <w:szCs w:val="24"/>
        </w:rPr>
        <w:t>Jésus</w:t>
      </w:r>
      <w:r w:rsidRPr="00BE4277">
        <w:rPr>
          <w:sz w:val="24"/>
          <w:szCs w:val="24"/>
        </w:rPr>
        <w:t>, ‘Vivre ensemble avec notre planète’, n.135, décembre 2007, Paris.</w:t>
      </w:r>
      <w:r w:rsidRPr="00BE4277">
        <w:rPr>
          <w:rFonts w:eastAsia="Gulim"/>
          <w:sz w:val="24"/>
          <w:szCs w:val="24"/>
        </w:rPr>
        <w:br/>
      </w:r>
    </w:p>
    <w:p w:rsidR="00CF321A" w:rsidRPr="00BE4277" w:rsidRDefault="00CF321A" w:rsidP="00CF321A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L’universalité chrétienne, au défi d’un monde globalement intégré » dans </w:t>
      </w:r>
      <w:r w:rsidRPr="00BE4277">
        <w:rPr>
          <w:bCs/>
          <w:sz w:val="24"/>
          <w:szCs w:val="24"/>
        </w:rPr>
        <w:t>Catholic Theology and Thought</w:t>
      </w:r>
      <w:r w:rsidRPr="00BE4277">
        <w:rPr>
          <w:sz w:val="24"/>
          <w:szCs w:val="24"/>
        </w:rPr>
        <w:t>, 2008/winter, Séoul.</w:t>
      </w:r>
    </w:p>
    <w:p w:rsidR="008A7FE0" w:rsidRPr="00BE4277" w:rsidRDefault="008A7FE0" w:rsidP="00CF321A">
      <w:pPr>
        <w:rPr>
          <w:bCs/>
          <w:sz w:val="24"/>
          <w:szCs w:val="24"/>
        </w:rPr>
      </w:pPr>
    </w:p>
    <w:p w:rsidR="00CF321A" w:rsidRPr="00BE4277" w:rsidRDefault="00CF321A" w:rsidP="00CF321A">
      <w:pPr>
        <w:rPr>
          <w:bCs/>
          <w:sz w:val="24"/>
          <w:szCs w:val="24"/>
        </w:rPr>
      </w:pPr>
      <w:r w:rsidRPr="00BE4277">
        <w:rPr>
          <w:bCs/>
          <w:sz w:val="24"/>
          <w:szCs w:val="24"/>
        </w:rPr>
        <w:t>« Les crises écologiques et le rapport ‘Dieu-homme-nature », dans Catholic Theology and Thought, n. 64, 2009/winter, Séoul.</w:t>
      </w:r>
    </w:p>
    <w:p w:rsidR="008A7FE0" w:rsidRPr="00BE4277" w:rsidRDefault="008A7FE0" w:rsidP="00CF321A">
      <w:pPr>
        <w:rPr>
          <w:bCs/>
          <w:sz w:val="24"/>
          <w:szCs w:val="24"/>
        </w:rPr>
      </w:pPr>
    </w:p>
    <w:p w:rsidR="00CF321A" w:rsidRPr="00BE4277" w:rsidRDefault="00CF321A" w:rsidP="00CF321A">
      <w:pPr>
        <w:rPr>
          <w:bCs/>
          <w:sz w:val="24"/>
          <w:szCs w:val="24"/>
        </w:rPr>
      </w:pPr>
      <w:r w:rsidRPr="00BE4277">
        <w:rPr>
          <w:bCs/>
          <w:sz w:val="24"/>
          <w:szCs w:val="24"/>
        </w:rPr>
        <w:t>« Rercherche de nouveaux langages de la foi » dans Catholic Theology and Thought, 2010/winter, Séoul.</w:t>
      </w:r>
    </w:p>
    <w:p w:rsidR="00CF321A" w:rsidRPr="00BE4277" w:rsidRDefault="00CF321A" w:rsidP="00CF321A">
      <w:pPr>
        <w:rPr>
          <w:bCs/>
          <w:sz w:val="24"/>
          <w:szCs w:val="24"/>
        </w:rPr>
      </w:pPr>
    </w:p>
    <w:p w:rsidR="008A7FE0" w:rsidRPr="00BE4277" w:rsidRDefault="008A7FE0" w:rsidP="008A7FE0">
      <w:pPr>
        <w:rPr>
          <w:bCs/>
          <w:sz w:val="24"/>
          <w:szCs w:val="24"/>
        </w:rPr>
      </w:pPr>
      <w:r w:rsidRPr="00BE4277">
        <w:rPr>
          <w:bCs/>
          <w:sz w:val="24"/>
          <w:szCs w:val="24"/>
        </w:rPr>
        <w:t>« L’arc-en-ciel des défis et de nos rêves sur l’actualisation de la foi » et « Vers nos rêves… » in</w:t>
      </w:r>
      <w:r w:rsidRPr="00BE4277">
        <w:rPr>
          <w:bCs/>
          <w:i/>
          <w:sz w:val="24"/>
          <w:szCs w:val="24"/>
        </w:rPr>
        <w:t xml:space="preserve"> Spiritus, </w:t>
      </w:r>
      <w:r w:rsidRPr="00BE4277">
        <w:rPr>
          <w:bCs/>
          <w:sz w:val="24"/>
          <w:szCs w:val="24"/>
        </w:rPr>
        <w:t xml:space="preserve">Paris, septembre, 2010. </w:t>
      </w:r>
    </w:p>
    <w:p w:rsidR="008A7FE0" w:rsidRPr="00BE4277" w:rsidRDefault="008A7FE0" w:rsidP="00CF321A">
      <w:pPr>
        <w:rPr>
          <w:bCs/>
          <w:sz w:val="24"/>
          <w:szCs w:val="24"/>
        </w:rPr>
      </w:pPr>
    </w:p>
    <w:p w:rsidR="00CF321A" w:rsidRPr="00BE4277" w:rsidRDefault="003467B4" w:rsidP="00CF321A">
      <w:pPr>
        <w:adjustRightInd w:val="0"/>
        <w:rPr>
          <w:bCs/>
          <w:sz w:val="24"/>
          <w:szCs w:val="24"/>
        </w:rPr>
      </w:pPr>
      <w:r w:rsidRPr="00BE4277">
        <w:rPr>
          <w:bCs/>
          <w:sz w:val="24"/>
          <w:szCs w:val="24"/>
        </w:rPr>
        <w:t>« </w:t>
      </w:r>
      <w:r w:rsidR="00CF321A" w:rsidRPr="00BE4277">
        <w:rPr>
          <w:bCs/>
          <w:sz w:val="24"/>
          <w:szCs w:val="24"/>
        </w:rPr>
        <w:t xml:space="preserve"> Christianisme et Extrême-Orient » in </w:t>
      </w:r>
      <w:r w:rsidR="00CF321A" w:rsidRPr="00BE4277">
        <w:rPr>
          <w:bCs/>
          <w:i/>
          <w:sz w:val="24"/>
          <w:szCs w:val="24"/>
        </w:rPr>
        <w:t>Nouvelle Revue Théologique</w:t>
      </w:r>
      <w:r w:rsidR="00CF321A" w:rsidRPr="00BE4277">
        <w:rPr>
          <w:bCs/>
          <w:sz w:val="24"/>
          <w:szCs w:val="24"/>
        </w:rPr>
        <w:t xml:space="preserve">, Bruxelles, 132/2, avril-juin, 2010. </w:t>
      </w:r>
    </w:p>
    <w:p w:rsidR="008A7FE0" w:rsidRPr="00BE4277" w:rsidRDefault="008A7FE0" w:rsidP="00D240CD">
      <w:pPr>
        <w:rPr>
          <w:sz w:val="24"/>
          <w:szCs w:val="24"/>
        </w:rPr>
      </w:pPr>
    </w:p>
    <w:p w:rsidR="00D240CD" w:rsidRPr="00BE4277" w:rsidRDefault="00D240CD" w:rsidP="00D240CD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Les identités culturelles et l’unité de l’Eglise », dans </w:t>
      </w:r>
      <w:r w:rsidRPr="00BE4277">
        <w:rPr>
          <w:i/>
          <w:sz w:val="24"/>
          <w:szCs w:val="24"/>
        </w:rPr>
        <w:t xml:space="preserve">L’Eglise catholique dans le monde :entre unité et diversité, </w:t>
      </w:r>
      <w:r w:rsidRPr="00BE4277">
        <w:rPr>
          <w:sz w:val="24"/>
          <w:szCs w:val="24"/>
        </w:rPr>
        <w:t xml:space="preserve"> Paris, Centre Sèvres, 1212</w:t>
      </w:r>
    </w:p>
    <w:p w:rsidR="00CF321A" w:rsidRPr="00BE4277" w:rsidRDefault="00CF321A" w:rsidP="00CF321A">
      <w:pPr>
        <w:rPr>
          <w:bCs/>
          <w:sz w:val="24"/>
          <w:szCs w:val="24"/>
        </w:rPr>
      </w:pPr>
    </w:p>
    <w:p w:rsidR="00CF321A" w:rsidRPr="00BE4277" w:rsidRDefault="00CF321A" w:rsidP="00CF321A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«L’impact de la crise écologique et du dialogue interreligieux sur la théologie chrétienne » in </w:t>
      </w:r>
      <w:r w:rsidRPr="00BE4277">
        <w:rPr>
          <w:i/>
          <w:sz w:val="24"/>
          <w:szCs w:val="24"/>
        </w:rPr>
        <w:t>Recherches de Science Religieuse</w:t>
      </w:r>
      <w:r w:rsidRPr="00BE4277">
        <w:rPr>
          <w:sz w:val="24"/>
          <w:szCs w:val="24"/>
        </w:rPr>
        <w:t>, Paris, 2012, jan</w:t>
      </w:r>
      <w:r w:rsidR="003467B4" w:rsidRPr="00BE4277">
        <w:rPr>
          <w:sz w:val="24"/>
          <w:szCs w:val="24"/>
        </w:rPr>
        <w:t>vier/mars</w:t>
      </w:r>
    </w:p>
    <w:p w:rsidR="00CF321A" w:rsidRPr="00BE4277" w:rsidRDefault="00CF321A" w:rsidP="00CF321A">
      <w:pPr>
        <w:rPr>
          <w:rFonts w:ascii="Garamond" w:hAnsi="Garamond"/>
          <w:b/>
          <w:sz w:val="24"/>
          <w:szCs w:val="24"/>
        </w:rPr>
      </w:pPr>
    </w:p>
    <w:p w:rsidR="00CF321A" w:rsidRPr="00BE4277" w:rsidRDefault="00CF321A" w:rsidP="00CF321A">
      <w:pPr>
        <w:rPr>
          <w:sz w:val="24"/>
          <w:szCs w:val="24"/>
        </w:rPr>
      </w:pPr>
      <w:r w:rsidRPr="00BE4277">
        <w:rPr>
          <w:sz w:val="24"/>
          <w:szCs w:val="24"/>
        </w:rPr>
        <w:t>« Les débuts du christianisme en Corée et la réception du Dieu créateur »</w:t>
      </w:r>
    </w:p>
    <w:p w:rsidR="00CF321A" w:rsidRPr="00BE4277" w:rsidRDefault="00CF321A" w:rsidP="00CF321A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in </w:t>
      </w:r>
      <w:r w:rsidRPr="00BE4277">
        <w:rPr>
          <w:i/>
          <w:sz w:val="24"/>
          <w:szCs w:val="24"/>
        </w:rPr>
        <w:t>Nouvelle Revue théologique</w:t>
      </w:r>
      <w:r w:rsidRPr="00BE4277">
        <w:rPr>
          <w:sz w:val="24"/>
          <w:szCs w:val="24"/>
        </w:rPr>
        <w:t>, tome 135/n.4 octobre-décembre 2013, pp. 599-616</w:t>
      </w:r>
    </w:p>
    <w:p w:rsidR="00CF321A" w:rsidRPr="00BE4277" w:rsidRDefault="00CF321A" w:rsidP="00CF321A">
      <w:pPr>
        <w:rPr>
          <w:sz w:val="24"/>
          <w:szCs w:val="24"/>
        </w:rPr>
      </w:pPr>
    </w:p>
    <w:p w:rsidR="00CF321A" w:rsidRPr="00BE4277" w:rsidRDefault="00CF321A" w:rsidP="00CF321A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Dynamique de la rencontre entre le christianisme et le monde hellénistique : à partir de Justin et de Clément d’Alexandrie », in </w:t>
      </w:r>
      <w:r w:rsidRPr="00BE4277">
        <w:rPr>
          <w:i/>
          <w:sz w:val="24"/>
          <w:szCs w:val="24"/>
        </w:rPr>
        <w:t>Catholic theology and thought,</w:t>
      </w:r>
      <w:r w:rsidRPr="00BE4277">
        <w:rPr>
          <w:sz w:val="24"/>
          <w:szCs w:val="24"/>
        </w:rPr>
        <w:t xml:space="preserve"> Summer, n. 71, Séoul, Corée du Sud, 2013, pp. 172-221</w:t>
      </w:r>
    </w:p>
    <w:p w:rsidR="00D240CD" w:rsidRPr="00BE4277" w:rsidRDefault="00D240CD" w:rsidP="00CF321A">
      <w:pPr>
        <w:rPr>
          <w:rFonts w:ascii="Garamond" w:hAnsi="Garamond"/>
          <w:sz w:val="24"/>
          <w:szCs w:val="24"/>
        </w:rPr>
      </w:pPr>
    </w:p>
    <w:p w:rsidR="003467B4" w:rsidRPr="00BE4277" w:rsidRDefault="003467B4" w:rsidP="003467B4">
      <w:pPr>
        <w:rPr>
          <w:rFonts w:eastAsia="Gulim"/>
          <w:sz w:val="24"/>
          <w:szCs w:val="24"/>
        </w:rPr>
      </w:pPr>
      <w:r w:rsidRPr="00BE4277">
        <w:rPr>
          <w:sz w:val="24"/>
          <w:szCs w:val="24"/>
        </w:rPr>
        <w:t>« </w:t>
      </w:r>
      <w:r w:rsidRPr="00BE4277">
        <w:rPr>
          <w:rFonts w:eastAsia="Gulim"/>
          <w:sz w:val="24"/>
          <w:szCs w:val="24"/>
        </w:rPr>
        <w:t xml:space="preserve">Mission en Extrême-Orient à la suite de saint François Xavier », www. Theologia.fr </w:t>
      </w:r>
    </w:p>
    <w:p w:rsidR="009210F6" w:rsidRPr="00BE4277" w:rsidRDefault="009210F6" w:rsidP="009210F6">
      <w:pPr>
        <w:rPr>
          <w:rFonts w:eastAsia="Gulim"/>
          <w:sz w:val="24"/>
          <w:szCs w:val="24"/>
        </w:rPr>
      </w:pPr>
    </w:p>
    <w:p w:rsidR="008A7FE0" w:rsidRPr="00BE4277" w:rsidRDefault="008A7FE0" w:rsidP="009210F6">
      <w:pPr>
        <w:rPr>
          <w:rFonts w:eastAsia="Gulim"/>
          <w:b/>
          <w:sz w:val="24"/>
          <w:szCs w:val="24"/>
        </w:rPr>
      </w:pPr>
    </w:p>
    <w:p w:rsidR="009210F6" w:rsidRPr="00BE4277" w:rsidRDefault="009210F6" w:rsidP="009210F6">
      <w:pPr>
        <w:rPr>
          <w:rFonts w:eastAsia="Gulim"/>
          <w:b/>
          <w:sz w:val="24"/>
          <w:szCs w:val="24"/>
        </w:rPr>
      </w:pPr>
      <w:r w:rsidRPr="00BE4277">
        <w:rPr>
          <w:rFonts w:eastAsia="Gulim"/>
          <w:b/>
          <w:sz w:val="24"/>
          <w:szCs w:val="24"/>
        </w:rPr>
        <w:t>En Coréen</w:t>
      </w:r>
    </w:p>
    <w:p w:rsidR="008A7FE0" w:rsidRPr="00BE4277" w:rsidRDefault="008A7FE0" w:rsidP="009210F6">
      <w:pPr>
        <w:rPr>
          <w:i/>
          <w:sz w:val="24"/>
          <w:szCs w:val="24"/>
        </w:rPr>
      </w:pPr>
    </w:p>
    <w:p w:rsidR="009210F6" w:rsidRPr="00BE4277" w:rsidRDefault="009210F6" w:rsidP="009210F6">
      <w:pPr>
        <w:rPr>
          <w:sz w:val="24"/>
          <w:szCs w:val="24"/>
        </w:rPr>
      </w:pPr>
      <w:r w:rsidRPr="00BE4277">
        <w:rPr>
          <w:i/>
          <w:sz w:val="24"/>
          <w:szCs w:val="24"/>
        </w:rPr>
        <w:t>Grâce</w:t>
      </w:r>
      <w:r w:rsidRPr="00BE4277">
        <w:rPr>
          <w:sz w:val="24"/>
          <w:szCs w:val="24"/>
        </w:rPr>
        <w:t xml:space="preserve">, Université catholique de Séoul, 2006 </w:t>
      </w:r>
    </w:p>
    <w:p w:rsidR="00CF321A" w:rsidRPr="00BE4277" w:rsidRDefault="00CF321A" w:rsidP="009210F6">
      <w:pPr>
        <w:rPr>
          <w:rFonts w:eastAsia="Gulim"/>
          <w:sz w:val="24"/>
          <w:szCs w:val="24"/>
        </w:rPr>
      </w:pPr>
    </w:p>
    <w:p w:rsidR="00CF321A" w:rsidRPr="00BE4277" w:rsidRDefault="008A7FE0" w:rsidP="009210F6">
      <w:pPr>
        <w:rPr>
          <w:rFonts w:eastAsia="Gulim"/>
          <w:sz w:val="24"/>
          <w:szCs w:val="24"/>
        </w:rPr>
      </w:pPr>
      <w:r w:rsidRPr="00BE4277">
        <w:rPr>
          <w:rFonts w:eastAsia="Gulim"/>
          <w:sz w:val="24"/>
          <w:szCs w:val="24"/>
        </w:rPr>
        <w:t xml:space="preserve">• </w:t>
      </w:r>
      <w:r w:rsidR="00CF321A" w:rsidRPr="00BE4277">
        <w:rPr>
          <w:rFonts w:eastAsia="Gulim"/>
          <w:sz w:val="24"/>
          <w:szCs w:val="24"/>
        </w:rPr>
        <w:t>Les articles</w:t>
      </w:r>
    </w:p>
    <w:p w:rsidR="009210F6" w:rsidRPr="00BE4277" w:rsidRDefault="009210F6" w:rsidP="009210F6">
      <w:pPr>
        <w:rPr>
          <w:rFonts w:eastAsia="Gulim"/>
          <w:sz w:val="24"/>
          <w:szCs w:val="24"/>
        </w:rPr>
      </w:pPr>
      <w:r w:rsidRPr="00BE4277">
        <w:rPr>
          <w:rFonts w:eastAsia="Gulim"/>
          <w:sz w:val="24"/>
          <w:szCs w:val="24"/>
        </w:rPr>
        <w:t xml:space="preserve">« Le secret de Da Vinci Code et le mystère du christianisme » dans </w:t>
      </w:r>
      <w:r w:rsidRPr="00BE4277">
        <w:rPr>
          <w:rFonts w:eastAsia="Gulim"/>
          <w:i/>
          <w:sz w:val="24"/>
          <w:szCs w:val="24"/>
        </w:rPr>
        <w:t>With Bible</w:t>
      </w:r>
      <w:r w:rsidRPr="00BE4277">
        <w:rPr>
          <w:rFonts w:eastAsia="Gulim"/>
          <w:sz w:val="24"/>
          <w:szCs w:val="24"/>
        </w:rPr>
        <w:t>, juillet, 2005.</w:t>
      </w:r>
    </w:p>
    <w:p w:rsidR="00CF321A" w:rsidRPr="00BE4277" w:rsidRDefault="00CF321A" w:rsidP="00CF321A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L’humilité de Dieu », dans </w:t>
      </w:r>
      <w:r w:rsidRPr="00BE4277">
        <w:rPr>
          <w:i/>
          <w:sz w:val="24"/>
          <w:szCs w:val="24"/>
        </w:rPr>
        <w:t>Puits de Jacob</w:t>
      </w:r>
      <w:r w:rsidRPr="00BE4277">
        <w:rPr>
          <w:sz w:val="24"/>
          <w:szCs w:val="24"/>
        </w:rPr>
        <w:t>, Séoul, juillet, 2005</w:t>
      </w:r>
    </w:p>
    <w:p w:rsidR="00CF321A" w:rsidRPr="00BE4277" w:rsidRDefault="00CF321A" w:rsidP="00CF321A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Dieu qui sait souffrir », dans </w:t>
      </w:r>
      <w:r w:rsidRPr="00BE4277">
        <w:rPr>
          <w:i/>
          <w:sz w:val="24"/>
          <w:szCs w:val="24"/>
        </w:rPr>
        <w:t>Puits de Jacob</w:t>
      </w:r>
      <w:r w:rsidRPr="00BE4277">
        <w:rPr>
          <w:sz w:val="24"/>
          <w:szCs w:val="24"/>
        </w:rPr>
        <w:t>, Séoul, août, 2005</w:t>
      </w:r>
    </w:p>
    <w:p w:rsidR="009210F6" w:rsidRPr="00BE4277" w:rsidRDefault="009210F6" w:rsidP="009210F6">
      <w:pPr>
        <w:rPr>
          <w:sz w:val="24"/>
          <w:szCs w:val="24"/>
        </w:rPr>
      </w:pPr>
      <w:r w:rsidRPr="00BE4277">
        <w:rPr>
          <w:sz w:val="24"/>
          <w:szCs w:val="24"/>
        </w:rPr>
        <w:lastRenderedPageBreak/>
        <w:t xml:space="preserve">« La Résurrection, au cœur de la foi chrétienne », in </w:t>
      </w:r>
      <w:r w:rsidRPr="00BE4277">
        <w:rPr>
          <w:i/>
          <w:sz w:val="24"/>
          <w:szCs w:val="24"/>
        </w:rPr>
        <w:t>Kyung Hyang</w:t>
      </w:r>
      <w:r w:rsidRPr="00BE4277">
        <w:rPr>
          <w:sz w:val="24"/>
          <w:szCs w:val="24"/>
        </w:rPr>
        <w:t>, Séoul, Janvier, 2013</w:t>
      </w:r>
    </w:p>
    <w:p w:rsidR="009210F6" w:rsidRPr="00BE4277" w:rsidRDefault="009210F6" w:rsidP="009210F6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La Résurrection dans les Evangiles », in </w:t>
      </w:r>
      <w:r w:rsidRPr="00BE4277">
        <w:rPr>
          <w:i/>
          <w:sz w:val="24"/>
          <w:szCs w:val="24"/>
        </w:rPr>
        <w:t>Kyung Hyang</w:t>
      </w:r>
      <w:r w:rsidRPr="00BE4277">
        <w:rPr>
          <w:sz w:val="24"/>
          <w:szCs w:val="24"/>
        </w:rPr>
        <w:t>, Séoul, Février 2013</w:t>
      </w:r>
    </w:p>
    <w:p w:rsidR="009210F6" w:rsidRPr="00BE4277" w:rsidRDefault="009210F6" w:rsidP="009210F6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Les récits d’apparition », in </w:t>
      </w:r>
      <w:r w:rsidRPr="00BE4277">
        <w:rPr>
          <w:i/>
          <w:sz w:val="24"/>
          <w:szCs w:val="24"/>
        </w:rPr>
        <w:t>Kyung Hyang</w:t>
      </w:r>
      <w:r w:rsidRPr="00BE4277">
        <w:rPr>
          <w:sz w:val="24"/>
          <w:szCs w:val="24"/>
        </w:rPr>
        <w:t>, Séoul, Mars 2013</w:t>
      </w:r>
    </w:p>
    <w:p w:rsidR="009210F6" w:rsidRPr="00BE4277" w:rsidRDefault="009210F6" w:rsidP="009210F6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Le récit johannique d’apparition », in </w:t>
      </w:r>
      <w:r w:rsidRPr="00BE4277">
        <w:rPr>
          <w:i/>
          <w:sz w:val="24"/>
          <w:szCs w:val="24"/>
        </w:rPr>
        <w:t>Kyung Hyang</w:t>
      </w:r>
      <w:r w:rsidRPr="00BE4277">
        <w:rPr>
          <w:sz w:val="24"/>
          <w:szCs w:val="24"/>
        </w:rPr>
        <w:t>, Séoul, Avril 2013</w:t>
      </w:r>
    </w:p>
    <w:p w:rsidR="009210F6" w:rsidRPr="00BE4277" w:rsidRDefault="009210F6" w:rsidP="009210F6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Descendu aux enfers et ressuscité le troisième jour... », in </w:t>
      </w:r>
      <w:r w:rsidRPr="00BE4277">
        <w:rPr>
          <w:i/>
          <w:sz w:val="24"/>
          <w:szCs w:val="24"/>
        </w:rPr>
        <w:t>Kyung Hyang</w:t>
      </w:r>
      <w:r w:rsidRPr="00BE4277">
        <w:rPr>
          <w:sz w:val="24"/>
          <w:szCs w:val="24"/>
        </w:rPr>
        <w:t>, Séoul, Mai 2013</w:t>
      </w:r>
    </w:p>
    <w:p w:rsidR="009210F6" w:rsidRPr="00BE4277" w:rsidRDefault="009210F6" w:rsidP="009210F6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Venez, vous tous, au festin de la résurrection », in </w:t>
      </w:r>
      <w:r w:rsidRPr="00BE4277">
        <w:rPr>
          <w:i/>
          <w:sz w:val="24"/>
          <w:szCs w:val="24"/>
        </w:rPr>
        <w:t>Kyung Hyang</w:t>
      </w:r>
      <w:r w:rsidRPr="00BE4277">
        <w:rPr>
          <w:sz w:val="24"/>
          <w:szCs w:val="24"/>
        </w:rPr>
        <w:t>, Séoul, Juin 2013</w:t>
      </w:r>
    </w:p>
    <w:p w:rsidR="009210F6" w:rsidRPr="00BE4277" w:rsidRDefault="009210F6" w:rsidP="009210F6">
      <w:pPr>
        <w:rPr>
          <w:sz w:val="24"/>
          <w:szCs w:val="24"/>
        </w:rPr>
      </w:pPr>
    </w:p>
    <w:p w:rsidR="009210F6" w:rsidRPr="00BE4277" w:rsidRDefault="009210F6" w:rsidP="009210F6">
      <w:pPr>
        <w:rPr>
          <w:sz w:val="24"/>
          <w:szCs w:val="24"/>
        </w:rPr>
      </w:pPr>
      <w:r w:rsidRPr="00BE4277">
        <w:rPr>
          <w:sz w:val="24"/>
          <w:szCs w:val="24"/>
        </w:rPr>
        <w:t xml:space="preserve">« E. Schillebeeckx »  dans la série ‘Les théologiens qui ont illuminé le XXe siècle’, in le journal </w:t>
      </w:r>
      <w:r w:rsidRPr="00BE4277">
        <w:rPr>
          <w:i/>
          <w:sz w:val="24"/>
          <w:szCs w:val="24"/>
        </w:rPr>
        <w:t> Pyeung Hwa</w:t>
      </w:r>
      <w:r w:rsidRPr="00BE4277">
        <w:rPr>
          <w:sz w:val="24"/>
          <w:szCs w:val="24"/>
        </w:rPr>
        <w:t xml:space="preserve">, Séoul, le 11 août, le 25 août, et le 1 septembre. </w:t>
      </w:r>
    </w:p>
    <w:p w:rsidR="009801FD" w:rsidRPr="00BE4277" w:rsidRDefault="009801FD" w:rsidP="009801FD">
      <w:pPr>
        <w:rPr>
          <w:sz w:val="24"/>
          <w:szCs w:val="24"/>
        </w:rPr>
      </w:pPr>
    </w:p>
    <w:p w:rsidR="009210F6" w:rsidRPr="00BE4277" w:rsidRDefault="009210F6" w:rsidP="009210F6">
      <w:pPr>
        <w:rPr>
          <w:sz w:val="24"/>
          <w:szCs w:val="24"/>
        </w:rPr>
      </w:pPr>
    </w:p>
    <w:p w:rsidR="003467B4" w:rsidRPr="00BE4277" w:rsidRDefault="003467B4" w:rsidP="003467B4">
      <w:pPr>
        <w:rPr>
          <w:b/>
          <w:bCs/>
          <w:sz w:val="24"/>
          <w:szCs w:val="24"/>
        </w:rPr>
      </w:pPr>
      <w:r w:rsidRPr="00BE4277">
        <w:rPr>
          <w:b/>
          <w:bCs/>
          <w:sz w:val="24"/>
          <w:szCs w:val="24"/>
        </w:rPr>
        <w:t xml:space="preserve">En Nedélandais </w:t>
      </w:r>
    </w:p>
    <w:p w:rsidR="003467B4" w:rsidRPr="00BE4277" w:rsidRDefault="003467B4" w:rsidP="003467B4">
      <w:pPr>
        <w:rPr>
          <w:sz w:val="24"/>
          <w:szCs w:val="24"/>
        </w:rPr>
      </w:pPr>
      <w:r w:rsidRPr="00BE4277">
        <w:rPr>
          <w:bCs/>
          <w:sz w:val="24"/>
          <w:szCs w:val="24"/>
        </w:rPr>
        <w:t>«</w:t>
      </w:r>
      <w:r w:rsidRPr="00BE4277">
        <w:rPr>
          <w:sz w:val="24"/>
          <w:szCs w:val="24"/>
        </w:rPr>
        <w:t xml:space="preserve">Missionering in het Verre Oosten in het spoor van Franciscus Xaverius </w:t>
      </w:r>
      <w:r w:rsidRPr="00BE4277">
        <w:rPr>
          <w:bCs/>
          <w:sz w:val="24"/>
          <w:szCs w:val="24"/>
        </w:rPr>
        <w:t>»</w:t>
      </w:r>
      <w:r w:rsidRPr="00BE4277">
        <w:rPr>
          <w:sz w:val="24"/>
          <w:szCs w:val="24"/>
        </w:rPr>
        <w:t xml:space="preserve"> Dans </w:t>
      </w:r>
      <w:r w:rsidRPr="00BE4277">
        <w:rPr>
          <w:i/>
          <w:sz w:val="24"/>
          <w:szCs w:val="24"/>
        </w:rPr>
        <w:t xml:space="preserve">De heer van de vriendschap, </w:t>
      </w:r>
      <w:r w:rsidRPr="00BE4277">
        <w:rPr>
          <w:sz w:val="24"/>
          <w:szCs w:val="24"/>
        </w:rPr>
        <w:t>Ed. Averbode, 2006, sous direction de Jacques Haers, Hans van Leeuwen et Mark Ro</w:t>
      </w:r>
      <w:r w:rsidR="00051709" w:rsidRPr="00BE4277">
        <w:rPr>
          <w:sz w:val="24"/>
          <w:szCs w:val="24"/>
        </w:rPr>
        <w:t>ts</w:t>
      </w:r>
      <w:r w:rsidRPr="00BE4277">
        <w:rPr>
          <w:sz w:val="24"/>
          <w:szCs w:val="24"/>
        </w:rPr>
        <w:t xml:space="preserve">aert </w:t>
      </w:r>
    </w:p>
    <w:p w:rsidR="003467B4" w:rsidRPr="00BE4277" w:rsidRDefault="003467B4" w:rsidP="003467B4">
      <w:pPr>
        <w:rPr>
          <w:sz w:val="24"/>
          <w:szCs w:val="24"/>
        </w:rPr>
      </w:pPr>
    </w:p>
    <w:p w:rsidR="003467B4" w:rsidRPr="00BE4277" w:rsidRDefault="003467B4" w:rsidP="003467B4">
      <w:pPr>
        <w:rPr>
          <w:b/>
          <w:sz w:val="24"/>
          <w:szCs w:val="24"/>
          <w:lang w:val="en-GB"/>
        </w:rPr>
      </w:pPr>
      <w:proofErr w:type="spellStart"/>
      <w:r w:rsidRPr="00BE4277">
        <w:rPr>
          <w:b/>
          <w:sz w:val="24"/>
          <w:szCs w:val="24"/>
          <w:lang w:val="en-GB"/>
        </w:rPr>
        <w:t>En</w:t>
      </w:r>
      <w:proofErr w:type="spellEnd"/>
      <w:r w:rsidRPr="00BE4277">
        <w:rPr>
          <w:b/>
          <w:sz w:val="24"/>
          <w:szCs w:val="24"/>
          <w:lang w:val="en-GB"/>
        </w:rPr>
        <w:t xml:space="preserve"> </w:t>
      </w:r>
      <w:proofErr w:type="spellStart"/>
      <w:r w:rsidRPr="00BE4277">
        <w:rPr>
          <w:b/>
          <w:sz w:val="24"/>
          <w:szCs w:val="24"/>
          <w:lang w:val="en-GB"/>
        </w:rPr>
        <w:t>Anglais</w:t>
      </w:r>
      <w:proofErr w:type="spellEnd"/>
    </w:p>
    <w:p w:rsidR="003467B4" w:rsidRPr="00602A86" w:rsidRDefault="003467B4" w:rsidP="003467B4">
      <w:pPr>
        <w:rPr>
          <w:sz w:val="24"/>
          <w:szCs w:val="24"/>
          <w:lang w:val="en-GB"/>
        </w:rPr>
      </w:pPr>
      <w:r w:rsidRPr="00BE4277">
        <w:rPr>
          <w:sz w:val="24"/>
          <w:szCs w:val="24"/>
          <w:lang w:val="en-GB"/>
        </w:rPr>
        <w:t xml:space="preserve">« Mission in the Far East in the Wake of St Francis Xavier », </w:t>
      </w:r>
      <w:proofErr w:type="spellStart"/>
      <w:r w:rsidRPr="00BE4277">
        <w:rPr>
          <w:sz w:val="24"/>
          <w:szCs w:val="24"/>
          <w:lang w:val="en-GB"/>
        </w:rPr>
        <w:t>dans</w:t>
      </w:r>
      <w:proofErr w:type="spellEnd"/>
      <w:r w:rsidRPr="00BE4277">
        <w:rPr>
          <w:sz w:val="24"/>
          <w:szCs w:val="24"/>
          <w:lang w:val="en-GB"/>
        </w:rPr>
        <w:t xml:space="preserve"> </w:t>
      </w:r>
      <w:r w:rsidRPr="00BE4277">
        <w:rPr>
          <w:i/>
          <w:iCs/>
          <w:sz w:val="24"/>
          <w:szCs w:val="24"/>
          <w:lang w:val="en-GB"/>
        </w:rPr>
        <w:t xml:space="preserve">The Lord of Friendship : Friendship, Discernment and Mission in </w:t>
      </w:r>
      <w:proofErr w:type="spellStart"/>
      <w:r w:rsidRPr="00BE4277">
        <w:rPr>
          <w:i/>
          <w:iCs/>
          <w:sz w:val="24"/>
          <w:szCs w:val="24"/>
          <w:lang w:val="en-GB"/>
        </w:rPr>
        <w:t>Ignatian</w:t>
      </w:r>
      <w:proofErr w:type="spellEnd"/>
      <w:r w:rsidRPr="00BE4277">
        <w:rPr>
          <w:i/>
          <w:iCs/>
          <w:sz w:val="24"/>
          <w:szCs w:val="24"/>
          <w:lang w:val="en-GB"/>
        </w:rPr>
        <w:t xml:space="preserve"> Spirituality</w:t>
      </w:r>
      <w:r w:rsidRPr="00BE4277">
        <w:rPr>
          <w:sz w:val="24"/>
          <w:szCs w:val="24"/>
          <w:lang w:val="en-GB"/>
        </w:rPr>
        <w:t>, sous la direction de M. Rotsaert, The Way, Way Books, Campion Hall, Oxford, 2011.</w:t>
      </w:r>
      <w:r w:rsidRPr="00602A86">
        <w:rPr>
          <w:sz w:val="24"/>
          <w:szCs w:val="24"/>
          <w:lang w:val="en-GB"/>
        </w:rPr>
        <w:t xml:space="preserve"> </w:t>
      </w:r>
    </w:p>
    <w:p w:rsidR="003467B4" w:rsidRPr="00CF321A" w:rsidRDefault="003467B4" w:rsidP="003467B4">
      <w:pPr>
        <w:rPr>
          <w:sz w:val="24"/>
          <w:szCs w:val="24"/>
          <w:lang w:val="en-GB"/>
        </w:rPr>
      </w:pPr>
    </w:p>
    <w:p w:rsidR="003467B4" w:rsidRPr="00CF321A" w:rsidRDefault="003467B4" w:rsidP="003467B4">
      <w:pPr>
        <w:rPr>
          <w:sz w:val="24"/>
          <w:szCs w:val="24"/>
          <w:lang w:val="en-GB"/>
        </w:rPr>
      </w:pPr>
    </w:p>
    <w:sectPr w:rsidR="003467B4" w:rsidRPr="00CF32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ED" w:rsidRDefault="000668ED" w:rsidP="009801FD">
      <w:r>
        <w:separator/>
      </w:r>
    </w:p>
  </w:endnote>
  <w:endnote w:type="continuationSeparator" w:id="0">
    <w:p w:rsidR="000668ED" w:rsidRDefault="000668ED" w:rsidP="0098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ED" w:rsidRDefault="000668ED" w:rsidP="009801FD">
      <w:r>
        <w:separator/>
      </w:r>
    </w:p>
  </w:footnote>
  <w:footnote w:type="continuationSeparator" w:id="0">
    <w:p w:rsidR="000668ED" w:rsidRDefault="000668ED" w:rsidP="00980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E"/>
    <w:rsid w:val="00051709"/>
    <w:rsid w:val="000668ED"/>
    <w:rsid w:val="00082904"/>
    <w:rsid w:val="0013611D"/>
    <w:rsid w:val="003467B4"/>
    <w:rsid w:val="00602A86"/>
    <w:rsid w:val="00744D42"/>
    <w:rsid w:val="008A7FE0"/>
    <w:rsid w:val="009210F6"/>
    <w:rsid w:val="009801FD"/>
    <w:rsid w:val="009C1619"/>
    <w:rsid w:val="00AD328C"/>
    <w:rsid w:val="00B0468D"/>
    <w:rsid w:val="00BE4277"/>
    <w:rsid w:val="00C27D8E"/>
    <w:rsid w:val="00CF321A"/>
    <w:rsid w:val="00D240CD"/>
    <w:rsid w:val="00E33C63"/>
    <w:rsid w:val="00E63D98"/>
    <w:rsid w:val="00F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FD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BatangChe" w:hAnsi="Times New Roman" w:cs="Times New Roman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1FD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9801F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801FD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801FD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C16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16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1619"/>
    <w:rPr>
      <w:rFonts w:ascii="Times New Roman" w:eastAsia="BatangChe" w:hAnsi="Times New Roman" w:cs="Times New Roman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6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1619"/>
    <w:rPr>
      <w:rFonts w:ascii="Times New Roman" w:eastAsia="BatangChe" w:hAnsi="Times New Roman" w:cs="Times New Roman"/>
      <w:b/>
      <w:bCs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6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619"/>
    <w:rPr>
      <w:rFonts w:ascii="Tahoma" w:eastAsia="BatangChe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FD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BatangChe" w:hAnsi="Times New Roman" w:cs="Times New Roman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1FD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9801F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801FD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801FD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C16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16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1619"/>
    <w:rPr>
      <w:rFonts w:ascii="Times New Roman" w:eastAsia="BatangChe" w:hAnsi="Times New Roman" w:cs="Times New Roman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6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1619"/>
    <w:rPr>
      <w:rFonts w:ascii="Times New Roman" w:eastAsia="BatangChe" w:hAnsi="Times New Roman" w:cs="Times New Roman"/>
      <w:b/>
      <w:bCs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6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619"/>
    <w:rPr>
      <w:rFonts w:ascii="Tahoma" w:eastAsia="BatangChe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5693</Characters>
  <Application>Microsoft Office Word</Application>
  <DocSecurity>4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AFPICL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Mi-jeung Kim</dc:creator>
  <cp:lastModifiedBy>IPER</cp:lastModifiedBy>
  <cp:revision>2</cp:revision>
  <dcterms:created xsi:type="dcterms:W3CDTF">2015-07-22T09:34:00Z</dcterms:created>
  <dcterms:modified xsi:type="dcterms:W3CDTF">2015-07-22T09:34:00Z</dcterms:modified>
</cp:coreProperties>
</file>